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5B" w:rsidRPr="007D4B5B" w:rsidRDefault="007D4B5B" w:rsidP="00E71893">
      <w:pPr>
        <w:shd w:val="clear" w:color="auto" w:fill="FFFFFF"/>
        <w:spacing w:after="0" w:line="240" w:lineRule="auto"/>
        <w:outlineLvl w:val="2"/>
        <w:rPr>
          <w:rFonts w:eastAsia="Times New Roman" w:cs="Times New Roman"/>
          <w:b/>
          <w:bCs/>
          <w:sz w:val="32"/>
          <w:szCs w:val="32"/>
          <w:lang w:eastAsia="en-CA"/>
        </w:rPr>
      </w:pPr>
      <w:r w:rsidRPr="007D4B5B">
        <w:rPr>
          <w:rFonts w:eastAsia="Times New Roman" w:cs="Times New Roman"/>
          <w:b/>
          <w:bCs/>
          <w:sz w:val="32"/>
          <w:szCs w:val="32"/>
          <w:lang w:eastAsia="en-CA"/>
        </w:rPr>
        <w:t>Forage Production and Economic Performance of Pasture Rejuvenation Methods in Northern Alberta, Canada</w:t>
      </w:r>
    </w:p>
    <w:p w:rsidR="007D4B5B" w:rsidRPr="007D4B5B" w:rsidRDefault="007D4B5B" w:rsidP="00E71893">
      <w:pPr>
        <w:shd w:val="clear" w:color="auto" w:fill="FFFFFF"/>
        <w:spacing w:after="0" w:line="240" w:lineRule="auto"/>
        <w:rPr>
          <w:rFonts w:eastAsia="Times New Roman" w:cs="Times New Roman"/>
          <w:color w:val="333333"/>
          <w:sz w:val="20"/>
          <w:szCs w:val="20"/>
          <w:lang w:eastAsia="en-CA"/>
        </w:rPr>
      </w:pPr>
      <w:r w:rsidRPr="001C1242">
        <w:rPr>
          <w:rFonts w:eastAsia="Times New Roman" w:cs="Times New Roman"/>
          <w:i/>
          <w:iCs/>
          <w:color w:val="333333"/>
          <w:sz w:val="20"/>
          <w:szCs w:val="20"/>
          <w:lang w:eastAsia="en-CA"/>
        </w:rPr>
        <w:t xml:space="preserve">Akim Omokanye, Calvin Yoder, </w:t>
      </w:r>
      <w:proofErr w:type="spellStart"/>
      <w:r w:rsidRPr="001C1242">
        <w:rPr>
          <w:rFonts w:eastAsia="Times New Roman" w:cs="Times New Roman"/>
          <w:i/>
          <w:iCs/>
          <w:color w:val="333333"/>
          <w:sz w:val="20"/>
          <w:szCs w:val="20"/>
          <w:lang w:eastAsia="en-CA"/>
        </w:rPr>
        <w:t>Lekshmi</w:t>
      </w:r>
      <w:proofErr w:type="spellEnd"/>
      <w:r w:rsidRPr="001C1242">
        <w:rPr>
          <w:rFonts w:eastAsia="Times New Roman" w:cs="Times New Roman"/>
          <w:i/>
          <w:iCs/>
          <w:color w:val="333333"/>
          <w:sz w:val="20"/>
          <w:szCs w:val="20"/>
          <w:lang w:eastAsia="en-CA"/>
        </w:rPr>
        <w:t xml:space="preserve"> Sreekumar, Liisa Vihvelin, Monika Benoit</w:t>
      </w:r>
    </w:p>
    <w:p w:rsidR="007D4B5B" w:rsidRPr="007D4B5B" w:rsidRDefault="007D4B5B" w:rsidP="00E71893">
      <w:pPr>
        <w:shd w:val="clear" w:color="auto" w:fill="FFFFFF"/>
        <w:spacing w:after="0" w:line="240" w:lineRule="auto"/>
        <w:rPr>
          <w:rFonts w:ascii="Times New Roman" w:eastAsia="Times New Roman" w:hAnsi="Times New Roman" w:cs="Times New Roman"/>
          <w:color w:val="333333"/>
          <w:sz w:val="20"/>
          <w:szCs w:val="20"/>
          <w:lang w:eastAsia="en-CA"/>
        </w:rPr>
      </w:pPr>
    </w:p>
    <w:p w:rsidR="00E71893" w:rsidRDefault="007D4B5B" w:rsidP="00E71893">
      <w:pPr>
        <w:shd w:val="clear" w:color="auto" w:fill="FFFFFF"/>
        <w:spacing w:after="0" w:line="240" w:lineRule="auto"/>
        <w:rPr>
          <w:rFonts w:ascii="Times New Roman" w:eastAsia="Times New Roman" w:hAnsi="Times New Roman" w:cs="Times New Roman"/>
          <w:color w:val="333333"/>
          <w:sz w:val="20"/>
          <w:szCs w:val="20"/>
          <w:lang w:eastAsia="en-CA"/>
        </w:rPr>
      </w:pPr>
      <w:r w:rsidRPr="007D4B5B">
        <w:rPr>
          <w:rFonts w:ascii="Times New Roman" w:eastAsia="Times New Roman" w:hAnsi="Times New Roman" w:cs="Times New Roman"/>
          <w:color w:val="333333"/>
          <w:sz w:val="20"/>
          <w:szCs w:val="20"/>
          <w:lang w:eastAsia="en-CA"/>
        </w:rPr>
        <w:t xml:space="preserve">Producing high quality forage and maintaining productive pastures is a major challenge that beef producers </w:t>
      </w:r>
      <w:r w:rsidR="00520876">
        <w:rPr>
          <w:rFonts w:ascii="Times New Roman" w:eastAsia="Times New Roman" w:hAnsi="Times New Roman" w:cs="Times New Roman"/>
          <w:color w:val="333333"/>
          <w:sz w:val="20"/>
          <w:szCs w:val="20"/>
          <w:lang w:eastAsia="en-CA"/>
        </w:rPr>
        <w:t xml:space="preserve">encounter, as rejuvenation </w:t>
      </w:r>
      <w:proofErr w:type="spellStart"/>
      <w:r w:rsidR="00520876">
        <w:rPr>
          <w:rFonts w:ascii="Times New Roman" w:eastAsia="Times New Roman" w:hAnsi="Times New Roman" w:cs="Times New Roman"/>
          <w:color w:val="333333"/>
          <w:sz w:val="20"/>
          <w:szCs w:val="20"/>
          <w:lang w:eastAsia="en-CA"/>
        </w:rPr>
        <w:t>icomplex</w:t>
      </w:r>
      <w:proofErr w:type="spellEnd"/>
      <w:r w:rsidR="00520876">
        <w:rPr>
          <w:rFonts w:ascii="Times New Roman" w:eastAsia="Times New Roman" w:hAnsi="Times New Roman" w:cs="Times New Roman"/>
          <w:color w:val="333333"/>
          <w:sz w:val="20"/>
          <w:szCs w:val="20"/>
          <w:lang w:eastAsia="en-CA"/>
        </w:rPr>
        <w:t xml:space="preserve"> and costly</w:t>
      </w:r>
      <w:bookmarkStart w:id="0" w:name="_GoBack"/>
      <w:bookmarkEnd w:id="0"/>
      <w:r w:rsidRPr="007D4B5B">
        <w:rPr>
          <w:rFonts w:ascii="Times New Roman" w:eastAsia="Times New Roman" w:hAnsi="Times New Roman" w:cs="Times New Roman"/>
          <w:color w:val="333333"/>
          <w:sz w:val="20"/>
          <w:szCs w:val="20"/>
          <w:lang w:eastAsia="en-CA"/>
        </w:rPr>
        <w:t xml:space="preserve">. </w:t>
      </w:r>
      <w:r w:rsidR="00E71893">
        <w:rPr>
          <w:rFonts w:ascii="Times New Roman" w:eastAsia="Times New Roman" w:hAnsi="Times New Roman" w:cs="Times New Roman"/>
          <w:color w:val="333333"/>
          <w:sz w:val="20"/>
          <w:szCs w:val="20"/>
          <w:lang w:eastAsia="en-CA"/>
        </w:rPr>
        <w:t>This article is excerpted from a paper that is</w:t>
      </w:r>
      <w:r w:rsidRPr="007D4B5B">
        <w:rPr>
          <w:rFonts w:ascii="Times New Roman" w:eastAsia="Times New Roman" w:hAnsi="Times New Roman" w:cs="Times New Roman"/>
          <w:color w:val="333333"/>
          <w:sz w:val="20"/>
          <w:szCs w:val="20"/>
          <w:lang w:eastAsia="en-CA"/>
        </w:rPr>
        <w:t xml:space="preserve"> part of a series looking at potential options and methods of rejuvenation to improve the productivity of older forage stands in northern Alberta. </w:t>
      </w:r>
    </w:p>
    <w:p w:rsidR="007D4B5B" w:rsidRPr="001C1242" w:rsidRDefault="007D4B5B" w:rsidP="00E71893">
      <w:pPr>
        <w:shd w:val="clear" w:color="auto" w:fill="FFFFFF"/>
        <w:spacing w:after="0" w:line="240" w:lineRule="auto"/>
        <w:rPr>
          <w:rFonts w:ascii="Times New Roman" w:eastAsia="Times New Roman" w:hAnsi="Times New Roman" w:cs="Times New Roman"/>
          <w:color w:val="333333"/>
          <w:sz w:val="20"/>
          <w:szCs w:val="20"/>
          <w:lang w:eastAsia="en-CA"/>
        </w:rPr>
      </w:pPr>
      <w:r w:rsidRPr="007D4B5B">
        <w:rPr>
          <w:rFonts w:ascii="Times New Roman" w:eastAsia="Times New Roman" w:hAnsi="Times New Roman" w:cs="Times New Roman"/>
          <w:color w:val="333333"/>
          <w:sz w:val="20"/>
          <w:szCs w:val="20"/>
          <w:lang w:eastAsia="en-CA"/>
        </w:rPr>
        <w:t>The methods of rejuvenation investigated were sub-soiling</w:t>
      </w:r>
      <w:r w:rsidR="00EC20A0">
        <w:rPr>
          <w:rFonts w:ascii="Times New Roman" w:eastAsia="Times New Roman" w:hAnsi="Times New Roman" w:cs="Times New Roman"/>
          <w:color w:val="333333"/>
          <w:sz w:val="20"/>
          <w:szCs w:val="20"/>
          <w:lang w:eastAsia="en-CA"/>
        </w:rPr>
        <w:t>;</w:t>
      </w:r>
      <w:r w:rsidRPr="007D4B5B">
        <w:rPr>
          <w:rFonts w:ascii="Times New Roman" w:eastAsia="Times New Roman" w:hAnsi="Times New Roman" w:cs="Times New Roman"/>
          <w:color w:val="333333"/>
          <w:sz w:val="20"/>
          <w:szCs w:val="20"/>
          <w:lang w:eastAsia="en-CA"/>
        </w:rPr>
        <w:t xml:space="preserve"> break </w:t>
      </w:r>
      <w:r w:rsidR="00EC20A0">
        <w:rPr>
          <w:rFonts w:ascii="Times New Roman" w:eastAsia="Times New Roman" w:hAnsi="Times New Roman" w:cs="Times New Roman"/>
          <w:color w:val="333333"/>
          <w:sz w:val="20"/>
          <w:szCs w:val="20"/>
          <w:lang w:eastAsia="en-CA"/>
        </w:rPr>
        <w:t>and</w:t>
      </w:r>
      <w:r w:rsidRPr="007D4B5B">
        <w:rPr>
          <w:rFonts w:ascii="Times New Roman" w:eastAsia="Times New Roman" w:hAnsi="Times New Roman" w:cs="Times New Roman"/>
          <w:color w:val="333333"/>
          <w:sz w:val="20"/>
          <w:szCs w:val="20"/>
          <w:lang w:eastAsia="en-CA"/>
        </w:rPr>
        <w:t xml:space="preserve"> re-seeding</w:t>
      </w:r>
      <w:r w:rsidR="00EC20A0">
        <w:rPr>
          <w:rFonts w:ascii="Times New Roman" w:eastAsia="Times New Roman" w:hAnsi="Times New Roman" w:cs="Times New Roman"/>
          <w:color w:val="333333"/>
          <w:sz w:val="20"/>
          <w:szCs w:val="20"/>
          <w:lang w:eastAsia="en-CA"/>
        </w:rPr>
        <w:t>;</w:t>
      </w:r>
      <w:r w:rsidRPr="007D4B5B">
        <w:rPr>
          <w:rFonts w:ascii="Times New Roman" w:eastAsia="Times New Roman" w:hAnsi="Times New Roman" w:cs="Times New Roman"/>
          <w:color w:val="333333"/>
          <w:sz w:val="20"/>
          <w:szCs w:val="20"/>
          <w:lang w:eastAsia="en-CA"/>
        </w:rPr>
        <w:t xml:space="preserve"> a combination of manure application plus subsoiling</w:t>
      </w:r>
      <w:r w:rsidR="00EC20A0">
        <w:rPr>
          <w:rFonts w:ascii="Times New Roman" w:eastAsia="Times New Roman" w:hAnsi="Times New Roman" w:cs="Times New Roman"/>
          <w:color w:val="333333"/>
          <w:sz w:val="20"/>
          <w:szCs w:val="20"/>
          <w:lang w:eastAsia="en-CA"/>
        </w:rPr>
        <w:t>;</w:t>
      </w:r>
      <w:r w:rsidRPr="007D4B5B">
        <w:rPr>
          <w:rFonts w:ascii="Times New Roman" w:eastAsia="Times New Roman" w:hAnsi="Times New Roman" w:cs="Times New Roman"/>
          <w:color w:val="333333"/>
          <w:sz w:val="20"/>
          <w:szCs w:val="20"/>
          <w:lang w:eastAsia="en-CA"/>
        </w:rPr>
        <w:t xml:space="preserve"> high stock density grazing</w:t>
      </w:r>
      <w:r w:rsidR="00EC20A0">
        <w:rPr>
          <w:rFonts w:ascii="Times New Roman" w:eastAsia="Times New Roman" w:hAnsi="Times New Roman" w:cs="Times New Roman"/>
          <w:color w:val="333333"/>
          <w:sz w:val="20"/>
          <w:szCs w:val="20"/>
          <w:lang w:eastAsia="en-CA"/>
        </w:rPr>
        <w:t>;</w:t>
      </w:r>
      <w:r w:rsidRPr="007D4B5B">
        <w:rPr>
          <w:rFonts w:ascii="Times New Roman" w:eastAsia="Times New Roman" w:hAnsi="Times New Roman" w:cs="Times New Roman"/>
          <w:color w:val="333333"/>
          <w:sz w:val="20"/>
          <w:szCs w:val="20"/>
          <w:lang w:eastAsia="en-CA"/>
        </w:rPr>
        <w:t xml:space="preserve"> bale grazing</w:t>
      </w:r>
      <w:r w:rsidR="00EC20A0">
        <w:rPr>
          <w:rFonts w:ascii="Times New Roman" w:eastAsia="Times New Roman" w:hAnsi="Times New Roman" w:cs="Times New Roman"/>
          <w:color w:val="333333"/>
          <w:sz w:val="20"/>
          <w:szCs w:val="20"/>
          <w:lang w:eastAsia="en-CA"/>
        </w:rPr>
        <w:t>;</w:t>
      </w:r>
      <w:r w:rsidRPr="007D4B5B">
        <w:rPr>
          <w:rFonts w:ascii="Times New Roman" w:eastAsia="Times New Roman" w:hAnsi="Times New Roman" w:cs="Times New Roman"/>
          <w:color w:val="333333"/>
          <w:sz w:val="20"/>
          <w:szCs w:val="20"/>
          <w:lang w:eastAsia="en-CA"/>
        </w:rPr>
        <w:t xml:space="preserve"> pasture rest, as well as direct seeding in spring and fall. In this series, forage dry matter (DM) yield, forage nutritive value and economic performance are presented and discussed. The top 5 forage DM yielders were bale grazing, manure </w:t>
      </w:r>
      <w:r w:rsidR="00EC20A0">
        <w:rPr>
          <w:rFonts w:ascii="Times New Roman" w:eastAsia="Times New Roman" w:hAnsi="Times New Roman" w:cs="Times New Roman"/>
          <w:color w:val="333333"/>
          <w:sz w:val="20"/>
          <w:szCs w:val="20"/>
          <w:lang w:eastAsia="en-CA"/>
        </w:rPr>
        <w:t>plus</w:t>
      </w:r>
      <w:r w:rsidRPr="007D4B5B">
        <w:rPr>
          <w:rFonts w:ascii="Times New Roman" w:eastAsia="Times New Roman" w:hAnsi="Times New Roman" w:cs="Times New Roman"/>
          <w:color w:val="333333"/>
          <w:sz w:val="20"/>
          <w:szCs w:val="20"/>
          <w:lang w:eastAsia="en-CA"/>
        </w:rPr>
        <w:t xml:space="preserve"> subsoil in fall, break </w:t>
      </w:r>
      <w:r w:rsidR="00EC20A0">
        <w:rPr>
          <w:rFonts w:ascii="Times New Roman" w:eastAsia="Times New Roman" w:hAnsi="Times New Roman" w:cs="Times New Roman"/>
          <w:color w:val="333333"/>
          <w:sz w:val="20"/>
          <w:szCs w:val="20"/>
          <w:lang w:eastAsia="en-CA"/>
        </w:rPr>
        <w:t>and</w:t>
      </w:r>
      <w:r w:rsidRPr="007D4B5B">
        <w:rPr>
          <w:rFonts w:ascii="Times New Roman" w:eastAsia="Times New Roman" w:hAnsi="Times New Roman" w:cs="Times New Roman"/>
          <w:color w:val="333333"/>
          <w:sz w:val="20"/>
          <w:szCs w:val="20"/>
          <w:lang w:eastAsia="en-CA"/>
        </w:rPr>
        <w:t xml:space="preserve"> re-seeding, high stock density grazing and fertilizer application in that order. In both years, bale grazing consistently produced higher forage DM yield than other methods including control, with bale grazing giving up to 100% higher yield at site-1 and 219% at site- 2 for the 2-year total forage DM. Most forage nutritive value parameters measured were similar for the rejuvenation methods investigated. A simplified economic analysis done in this study showed that the direct input cost of rejuvenation an old forage stand was higher with the break </w:t>
      </w:r>
      <w:r w:rsidR="00EC20A0">
        <w:rPr>
          <w:rFonts w:ascii="Times New Roman" w:eastAsia="Times New Roman" w:hAnsi="Times New Roman" w:cs="Times New Roman"/>
          <w:color w:val="333333"/>
          <w:sz w:val="20"/>
          <w:szCs w:val="20"/>
          <w:lang w:eastAsia="en-CA"/>
        </w:rPr>
        <w:t>and</w:t>
      </w:r>
      <w:r w:rsidRPr="007D4B5B">
        <w:rPr>
          <w:rFonts w:ascii="Times New Roman" w:eastAsia="Times New Roman" w:hAnsi="Times New Roman" w:cs="Times New Roman"/>
          <w:color w:val="333333"/>
          <w:sz w:val="20"/>
          <w:szCs w:val="20"/>
          <w:lang w:eastAsia="en-CA"/>
        </w:rPr>
        <w:t xml:space="preserve"> re-seeding method than other methods. However, for bale grazing, when the cost of hay bales used was factored in, then the cost of bale grazing far exceeded those of other methods including break </w:t>
      </w:r>
      <w:r w:rsidR="00EC20A0">
        <w:rPr>
          <w:rFonts w:ascii="Times New Roman" w:eastAsia="Times New Roman" w:hAnsi="Times New Roman" w:cs="Times New Roman"/>
          <w:color w:val="333333"/>
          <w:sz w:val="20"/>
          <w:szCs w:val="20"/>
          <w:lang w:eastAsia="en-CA"/>
        </w:rPr>
        <w:t>and</w:t>
      </w:r>
      <w:r w:rsidRPr="007D4B5B">
        <w:rPr>
          <w:rFonts w:ascii="Times New Roman" w:eastAsia="Times New Roman" w:hAnsi="Times New Roman" w:cs="Times New Roman"/>
          <w:color w:val="333333"/>
          <w:sz w:val="20"/>
          <w:szCs w:val="20"/>
          <w:lang w:eastAsia="en-CA"/>
        </w:rPr>
        <w:t xml:space="preserve"> re-seeding. </w:t>
      </w:r>
    </w:p>
    <w:p w:rsidR="004347FE" w:rsidRDefault="00E71893" w:rsidP="00E71893">
      <w:pPr>
        <w:shd w:val="clear" w:color="auto" w:fill="FFFFFF"/>
        <w:spacing w:after="0" w:line="240" w:lineRule="auto"/>
        <w:rPr>
          <w:rFonts w:ascii="Times New Roman" w:hAnsi="Times New Roman" w:cs="Times New Roman"/>
          <w:sz w:val="20"/>
          <w:szCs w:val="20"/>
        </w:rPr>
      </w:pPr>
      <w:r>
        <w:rPr>
          <w:rFonts w:ascii="Times New Roman" w:eastAsia="Times New Roman" w:hAnsi="Times New Roman" w:cs="Times New Roman"/>
          <w:color w:val="333333"/>
          <w:sz w:val="20"/>
          <w:szCs w:val="20"/>
          <w:lang w:eastAsia="en-CA"/>
        </w:rPr>
        <w:t>Results of the study demonstrate that producing</w:t>
      </w:r>
      <w:r w:rsidR="007D4B5B" w:rsidRPr="001C1242">
        <w:rPr>
          <w:rFonts w:ascii="Times New Roman" w:hAnsi="Times New Roman" w:cs="Times New Roman"/>
          <w:sz w:val="20"/>
          <w:szCs w:val="20"/>
        </w:rPr>
        <w:t xml:space="preserve"> high quality forage and maintaining productive forage stands </w:t>
      </w:r>
      <w:r w:rsidR="004347FE">
        <w:rPr>
          <w:rFonts w:ascii="Times New Roman" w:hAnsi="Times New Roman" w:cs="Times New Roman"/>
          <w:sz w:val="20"/>
          <w:szCs w:val="20"/>
        </w:rPr>
        <w:t>are</w:t>
      </w:r>
      <w:r w:rsidR="007D4B5B" w:rsidRPr="001C1242">
        <w:rPr>
          <w:rFonts w:ascii="Times New Roman" w:hAnsi="Times New Roman" w:cs="Times New Roman"/>
          <w:sz w:val="20"/>
          <w:szCs w:val="20"/>
        </w:rPr>
        <w:t xml:space="preserve"> major challenge</w:t>
      </w:r>
      <w:r w:rsidR="004347FE">
        <w:rPr>
          <w:rFonts w:ascii="Times New Roman" w:hAnsi="Times New Roman" w:cs="Times New Roman"/>
          <w:sz w:val="20"/>
          <w:szCs w:val="20"/>
        </w:rPr>
        <w:t>s</w:t>
      </w:r>
      <w:r w:rsidR="007D4B5B" w:rsidRPr="001C1242">
        <w:rPr>
          <w:rFonts w:ascii="Times New Roman" w:hAnsi="Times New Roman" w:cs="Times New Roman"/>
          <w:sz w:val="20"/>
          <w:szCs w:val="20"/>
        </w:rPr>
        <w:t xml:space="preserve"> </w:t>
      </w:r>
      <w:r>
        <w:rPr>
          <w:rFonts w:ascii="Times New Roman" w:hAnsi="Times New Roman" w:cs="Times New Roman"/>
          <w:sz w:val="20"/>
          <w:szCs w:val="20"/>
        </w:rPr>
        <w:t>for Alberta’s beef producers</w:t>
      </w:r>
      <w:r w:rsidR="007D4B5B" w:rsidRPr="001C1242">
        <w:rPr>
          <w:rFonts w:ascii="Times New Roman" w:hAnsi="Times New Roman" w:cs="Times New Roman"/>
          <w:sz w:val="20"/>
          <w:szCs w:val="20"/>
        </w:rPr>
        <w:t xml:space="preserve">, as rejuvenation is a complex and costly challenge for producers. However, rejuvenation as a pasture management strategy for rapid improvement of high performance grazing should still have a significant positive impact on sustainability and competitiveness of the cattle industry. </w:t>
      </w:r>
    </w:p>
    <w:p w:rsidR="004347FE" w:rsidRDefault="007D4B5B" w:rsidP="00E71893">
      <w:pPr>
        <w:shd w:val="clear" w:color="auto" w:fill="FFFFFF"/>
        <w:spacing w:after="0" w:line="240" w:lineRule="auto"/>
        <w:rPr>
          <w:rFonts w:ascii="Times New Roman" w:hAnsi="Times New Roman" w:cs="Times New Roman"/>
          <w:sz w:val="20"/>
          <w:szCs w:val="20"/>
        </w:rPr>
      </w:pPr>
      <w:r w:rsidRPr="001C1242">
        <w:rPr>
          <w:rFonts w:ascii="Times New Roman" w:hAnsi="Times New Roman" w:cs="Times New Roman"/>
          <w:sz w:val="20"/>
          <w:szCs w:val="20"/>
        </w:rPr>
        <w:t xml:space="preserve">In the present study, the top </w:t>
      </w:r>
      <w:r w:rsidR="004347FE">
        <w:rPr>
          <w:rFonts w:ascii="Times New Roman" w:hAnsi="Times New Roman" w:cs="Times New Roman"/>
          <w:sz w:val="20"/>
          <w:szCs w:val="20"/>
        </w:rPr>
        <w:t>forage DM</w:t>
      </w:r>
      <w:r w:rsidR="00E71893">
        <w:rPr>
          <w:rFonts w:ascii="Times New Roman" w:hAnsi="Times New Roman" w:cs="Times New Roman"/>
          <w:sz w:val="20"/>
          <w:szCs w:val="20"/>
        </w:rPr>
        <w:t xml:space="preserve"> </w:t>
      </w:r>
      <w:r w:rsidRPr="001C1242">
        <w:rPr>
          <w:rFonts w:ascii="Times New Roman" w:hAnsi="Times New Roman" w:cs="Times New Roman"/>
          <w:sz w:val="20"/>
          <w:szCs w:val="20"/>
        </w:rPr>
        <w:t>yielders were bale grazing</w:t>
      </w:r>
      <w:r w:rsidR="00E71893">
        <w:rPr>
          <w:rFonts w:ascii="Times New Roman" w:hAnsi="Times New Roman" w:cs="Times New Roman"/>
          <w:sz w:val="20"/>
          <w:szCs w:val="20"/>
        </w:rPr>
        <w:t>;</w:t>
      </w:r>
      <w:r w:rsidRPr="001C1242">
        <w:rPr>
          <w:rFonts w:ascii="Times New Roman" w:hAnsi="Times New Roman" w:cs="Times New Roman"/>
          <w:sz w:val="20"/>
          <w:szCs w:val="20"/>
        </w:rPr>
        <w:t xml:space="preserve"> manure application </w:t>
      </w:r>
      <w:r w:rsidR="00E71893">
        <w:rPr>
          <w:rFonts w:ascii="Times New Roman" w:hAnsi="Times New Roman" w:cs="Times New Roman"/>
          <w:sz w:val="20"/>
          <w:szCs w:val="20"/>
        </w:rPr>
        <w:t>plus</w:t>
      </w:r>
      <w:r w:rsidRPr="001C1242">
        <w:rPr>
          <w:rFonts w:ascii="Times New Roman" w:hAnsi="Times New Roman" w:cs="Times New Roman"/>
          <w:sz w:val="20"/>
          <w:szCs w:val="20"/>
        </w:rPr>
        <w:t xml:space="preserve"> subsoil in fall</w:t>
      </w:r>
      <w:r w:rsidR="00E71893">
        <w:rPr>
          <w:rFonts w:ascii="Times New Roman" w:hAnsi="Times New Roman" w:cs="Times New Roman"/>
          <w:sz w:val="20"/>
          <w:szCs w:val="20"/>
        </w:rPr>
        <w:t>;</w:t>
      </w:r>
      <w:r w:rsidRPr="001C1242">
        <w:rPr>
          <w:rFonts w:ascii="Times New Roman" w:hAnsi="Times New Roman" w:cs="Times New Roman"/>
          <w:sz w:val="20"/>
          <w:szCs w:val="20"/>
        </w:rPr>
        <w:t xml:space="preserve"> break </w:t>
      </w:r>
      <w:r w:rsidR="00EC20A0">
        <w:rPr>
          <w:rFonts w:ascii="Times New Roman" w:hAnsi="Times New Roman" w:cs="Times New Roman"/>
          <w:sz w:val="20"/>
          <w:szCs w:val="20"/>
        </w:rPr>
        <w:t>and</w:t>
      </w:r>
      <w:r w:rsidRPr="001C1242">
        <w:rPr>
          <w:rFonts w:ascii="Times New Roman" w:hAnsi="Times New Roman" w:cs="Times New Roman"/>
          <w:sz w:val="20"/>
          <w:szCs w:val="20"/>
        </w:rPr>
        <w:t xml:space="preserve"> re-seeding</w:t>
      </w:r>
      <w:r w:rsidR="00E71893">
        <w:rPr>
          <w:rFonts w:ascii="Times New Roman" w:hAnsi="Times New Roman" w:cs="Times New Roman"/>
          <w:sz w:val="20"/>
          <w:szCs w:val="20"/>
        </w:rPr>
        <w:t>;</w:t>
      </w:r>
      <w:r w:rsidRPr="001C1242">
        <w:rPr>
          <w:rFonts w:ascii="Times New Roman" w:hAnsi="Times New Roman" w:cs="Times New Roman"/>
          <w:sz w:val="20"/>
          <w:szCs w:val="20"/>
        </w:rPr>
        <w:t xml:space="preserve"> high stock density grazing</w:t>
      </w:r>
      <w:r w:rsidR="00E71893">
        <w:rPr>
          <w:rFonts w:ascii="Times New Roman" w:hAnsi="Times New Roman" w:cs="Times New Roman"/>
          <w:sz w:val="20"/>
          <w:szCs w:val="20"/>
        </w:rPr>
        <w:t>,</w:t>
      </w:r>
      <w:r w:rsidRPr="001C1242">
        <w:rPr>
          <w:rFonts w:ascii="Times New Roman" w:hAnsi="Times New Roman" w:cs="Times New Roman"/>
          <w:sz w:val="20"/>
          <w:szCs w:val="20"/>
        </w:rPr>
        <w:t xml:space="preserve"> and fertilizer application. Their performance in terms of</w:t>
      </w:r>
      <w:r w:rsidR="004347FE">
        <w:rPr>
          <w:rFonts w:ascii="Times New Roman" w:hAnsi="Times New Roman" w:cs="Times New Roman"/>
          <w:sz w:val="20"/>
          <w:szCs w:val="20"/>
        </w:rPr>
        <w:t xml:space="preserve"> forage</w:t>
      </w:r>
      <w:r w:rsidRPr="001C1242">
        <w:rPr>
          <w:rFonts w:ascii="Times New Roman" w:hAnsi="Times New Roman" w:cs="Times New Roman"/>
          <w:sz w:val="20"/>
          <w:szCs w:val="20"/>
        </w:rPr>
        <w:t xml:space="preserve"> DM yield could likely be associated in</w:t>
      </w:r>
      <w:r w:rsidR="004347FE">
        <w:rPr>
          <w:rFonts w:ascii="Times New Roman" w:hAnsi="Times New Roman" w:cs="Times New Roman"/>
          <w:sz w:val="20"/>
          <w:szCs w:val="20"/>
        </w:rPr>
        <w:t xml:space="preserve"> part to improved soil </w:t>
      </w:r>
      <w:r w:rsidRPr="001C1242">
        <w:rPr>
          <w:rFonts w:ascii="Times New Roman" w:hAnsi="Times New Roman" w:cs="Times New Roman"/>
          <w:sz w:val="20"/>
          <w:szCs w:val="20"/>
        </w:rPr>
        <w:t xml:space="preserve">conditions such </w:t>
      </w:r>
      <w:r w:rsidR="004347FE">
        <w:rPr>
          <w:rFonts w:ascii="Times New Roman" w:hAnsi="Times New Roman" w:cs="Times New Roman"/>
          <w:sz w:val="20"/>
          <w:szCs w:val="20"/>
        </w:rPr>
        <w:t xml:space="preserve">as </w:t>
      </w:r>
      <w:r w:rsidRPr="001C1242">
        <w:rPr>
          <w:rFonts w:ascii="Times New Roman" w:hAnsi="Times New Roman" w:cs="Times New Roman"/>
          <w:sz w:val="20"/>
          <w:szCs w:val="20"/>
        </w:rPr>
        <w:t>infiltration rate, soil moisture and compaction; and soil nutrients (</w:t>
      </w:r>
      <w:r w:rsidR="00E71893">
        <w:rPr>
          <w:rFonts w:ascii="Times New Roman" w:hAnsi="Times New Roman" w:cs="Times New Roman"/>
          <w:sz w:val="20"/>
          <w:szCs w:val="20"/>
        </w:rPr>
        <w:t>nitrogen, phosphorous and potassium</w:t>
      </w:r>
      <w:r w:rsidRPr="001C1242">
        <w:rPr>
          <w:rFonts w:ascii="Times New Roman" w:hAnsi="Times New Roman" w:cs="Times New Roman"/>
          <w:sz w:val="20"/>
          <w:szCs w:val="20"/>
        </w:rPr>
        <w:t xml:space="preserve"> in particular) earlier report as parts of the </w:t>
      </w:r>
      <w:r w:rsidR="004C16D4">
        <w:rPr>
          <w:rFonts w:ascii="Times New Roman" w:hAnsi="Times New Roman" w:cs="Times New Roman"/>
          <w:sz w:val="20"/>
          <w:szCs w:val="20"/>
        </w:rPr>
        <w:t>present study by Omokanye et al</w:t>
      </w:r>
      <w:r w:rsidRPr="001C1242">
        <w:rPr>
          <w:rFonts w:ascii="Times New Roman" w:hAnsi="Times New Roman" w:cs="Times New Roman"/>
          <w:sz w:val="20"/>
          <w:szCs w:val="20"/>
        </w:rPr>
        <w:t xml:space="preserve"> (2018). </w:t>
      </w:r>
    </w:p>
    <w:p w:rsidR="00F03C09" w:rsidRDefault="007D4B5B" w:rsidP="00E71893">
      <w:pPr>
        <w:shd w:val="clear" w:color="auto" w:fill="FFFFFF"/>
        <w:spacing w:after="0" w:line="240" w:lineRule="auto"/>
        <w:rPr>
          <w:rFonts w:ascii="Times New Roman" w:hAnsi="Times New Roman" w:cs="Times New Roman"/>
          <w:sz w:val="20"/>
          <w:szCs w:val="20"/>
        </w:rPr>
      </w:pPr>
      <w:r w:rsidRPr="001C1242">
        <w:rPr>
          <w:rFonts w:ascii="Times New Roman" w:hAnsi="Times New Roman" w:cs="Times New Roman"/>
          <w:sz w:val="20"/>
          <w:szCs w:val="20"/>
        </w:rPr>
        <w:t xml:space="preserve">Overall, bale grazing produced far more forage DM yield than other rejuvenation methods investigated here. Fertilizer application produced a forage yield advantage of up 2000 kg ha-1 forage DM in 2017 over control, indicating that fertilizer application can be used to bring the productivity of a stand back, without the expense of re-seeding. Using fertilizer has potential to substantially increase forage yield and quality, and has potential to improve condition of forage stand. </w:t>
      </w:r>
    </w:p>
    <w:p w:rsidR="00F03C09" w:rsidRDefault="007D4B5B" w:rsidP="00E71893">
      <w:pPr>
        <w:shd w:val="clear" w:color="auto" w:fill="FFFFFF"/>
        <w:spacing w:after="0" w:line="240" w:lineRule="auto"/>
        <w:rPr>
          <w:rFonts w:ascii="Times New Roman" w:hAnsi="Times New Roman" w:cs="Times New Roman"/>
          <w:sz w:val="20"/>
          <w:szCs w:val="20"/>
        </w:rPr>
      </w:pPr>
      <w:r w:rsidRPr="001C1242">
        <w:rPr>
          <w:rFonts w:ascii="Times New Roman" w:hAnsi="Times New Roman" w:cs="Times New Roman"/>
          <w:sz w:val="20"/>
          <w:szCs w:val="20"/>
        </w:rPr>
        <w:t xml:space="preserve">This study further confirms that manure can be a valuable source of plant nutrients and organic matter and when used as a fertilizer, will improve forage production and soil quality (as seen with manure application </w:t>
      </w:r>
      <w:r w:rsidR="00EC20A0">
        <w:rPr>
          <w:rFonts w:ascii="Times New Roman" w:hAnsi="Times New Roman" w:cs="Times New Roman"/>
          <w:sz w:val="20"/>
          <w:szCs w:val="20"/>
        </w:rPr>
        <w:t>plus</w:t>
      </w:r>
      <w:r w:rsidRPr="001C1242">
        <w:rPr>
          <w:rFonts w:ascii="Times New Roman" w:hAnsi="Times New Roman" w:cs="Times New Roman"/>
          <w:sz w:val="20"/>
          <w:szCs w:val="20"/>
        </w:rPr>
        <w:t xml:space="preserve"> subsoil in fall as well as bale grazing and high stock density grazing, which were thought to have higher manure (fresh or stockpile) concentrations than other methods of rejuvenation. Forages offer an opportunity for manure applica</w:t>
      </w:r>
      <w:r w:rsidR="00F03C09">
        <w:rPr>
          <w:rFonts w:ascii="Times New Roman" w:hAnsi="Times New Roman" w:cs="Times New Roman"/>
          <w:sz w:val="20"/>
          <w:szCs w:val="20"/>
        </w:rPr>
        <w:t>tion, though not all</w:t>
      </w:r>
      <w:r w:rsidRPr="001C1242">
        <w:rPr>
          <w:rFonts w:ascii="Times New Roman" w:hAnsi="Times New Roman" w:cs="Times New Roman"/>
          <w:sz w:val="20"/>
          <w:szCs w:val="20"/>
        </w:rPr>
        <w:t xml:space="preserve"> the nutrients in manure are immediately available to the crop. Depending on amounts of nutrients applied and growing conditions, improvement in forage yield and quality would usually last at least two to three years (Springer, 1999)</w:t>
      </w:r>
      <w:r w:rsidR="00F03C09">
        <w:rPr>
          <w:rFonts w:ascii="Times New Roman" w:hAnsi="Times New Roman" w:cs="Times New Roman"/>
          <w:sz w:val="20"/>
          <w:szCs w:val="20"/>
        </w:rPr>
        <w:t>.</w:t>
      </w:r>
      <w:r w:rsidRPr="001C1242">
        <w:rPr>
          <w:rFonts w:ascii="Times New Roman" w:hAnsi="Times New Roman" w:cs="Times New Roman"/>
          <w:sz w:val="20"/>
          <w:szCs w:val="20"/>
        </w:rPr>
        <w:t xml:space="preserve"> The simplified economic analysis done in this study shows that the direct input </w:t>
      </w:r>
      <w:r w:rsidR="00F03C09">
        <w:rPr>
          <w:rFonts w:ascii="Times New Roman" w:hAnsi="Times New Roman" w:cs="Times New Roman"/>
          <w:sz w:val="20"/>
          <w:szCs w:val="20"/>
        </w:rPr>
        <w:t>cost of renewing or rejuvenating</w:t>
      </w:r>
      <w:r w:rsidRPr="001C1242">
        <w:rPr>
          <w:rFonts w:ascii="Times New Roman" w:hAnsi="Times New Roman" w:cs="Times New Roman"/>
          <w:sz w:val="20"/>
          <w:szCs w:val="20"/>
        </w:rPr>
        <w:t xml:space="preserve"> an old forag</w:t>
      </w:r>
      <w:r w:rsidR="004B1A71">
        <w:rPr>
          <w:rFonts w:ascii="Times New Roman" w:hAnsi="Times New Roman" w:cs="Times New Roman"/>
          <w:sz w:val="20"/>
          <w:szCs w:val="20"/>
        </w:rPr>
        <w:t xml:space="preserve">e stand could be as high as </w:t>
      </w:r>
      <w:r w:rsidRPr="001C1242">
        <w:rPr>
          <w:rFonts w:ascii="Times New Roman" w:hAnsi="Times New Roman" w:cs="Times New Roman"/>
          <w:sz w:val="20"/>
          <w:szCs w:val="20"/>
        </w:rPr>
        <w:t xml:space="preserve">$625/ha with the break </w:t>
      </w:r>
      <w:r w:rsidR="00EC20A0">
        <w:rPr>
          <w:rFonts w:ascii="Times New Roman" w:hAnsi="Times New Roman" w:cs="Times New Roman"/>
          <w:sz w:val="20"/>
          <w:szCs w:val="20"/>
        </w:rPr>
        <w:t>and</w:t>
      </w:r>
      <w:r w:rsidRPr="001C1242">
        <w:rPr>
          <w:rFonts w:ascii="Times New Roman" w:hAnsi="Times New Roman" w:cs="Times New Roman"/>
          <w:sz w:val="20"/>
          <w:szCs w:val="20"/>
        </w:rPr>
        <w:t xml:space="preserve"> re-seeding method and as high as $2570/ha for bale grazing (cost of 60 hay bales/ha included). Bale grazing seemed to have higher direct input costs than other methods, but it is important to note that the effects of bale grazing on improved soil health conditions (infiltration, compaction, water holding capacity and soil N, P and K) and forage yield and quality could last far longer than other methods investigated here. </w:t>
      </w:r>
    </w:p>
    <w:p w:rsidR="004F660C" w:rsidRDefault="007D4B5B" w:rsidP="00E71893">
      <w:pPr>
        <w:shd w:val="clear" w:color="auto" w:fill="FFFFFF"/>
        <w:spacing w:after="0" w:line="240" w:lineRule="auto"/>
        <w:rPr>
          <w:rFonts w:ascii="Times New Roman" w:hAnsi="Times New Roman" w:cs="Times New Roman"/>
          <w:sz w:val="20"/>
          <w:szCs w:val="20"/>
        </w:rPr>
      </w:pPr>
      <w:r w:rsidRPr="001C1242">
        <w:rPr>
          <w:rFonts w:ascii="Times New Roman" w:hAnsi="Times New Roman" w:cs="Times New Roman"/>
          <w:sz w:val="20"/>
          <w:szCs w:val="20"/>
        </w:rPr>
        <w:t>In this study, most rejuvenation methods investigated entailed significant financial risk over the study period</w:t>
      </w:r>
      <w:r w:rsidR="00F03C09">
        <w:rPr>
          <w:rFonts w:ascii="Times New Roman" w:hAnsi="Times New Roman" w:cs="Times New Roman"/>
          <w:sz w:val="20"/>
          <w:szCs w:val="20"/>
        </w:rPr>
        <w:t>,</w:t>
      </w:r>
      <w:r w:rsidRPr="001C1242">
        <w:rPr>
          <w:rFonts w:ascii="Times New Roman" w:hAnsi="Times New Roman" w:cs="Times New Roman"/>
          <w:sz w:val="20"/>
          <w:szCs w:val="20"/>
        </w:rPr>
        <w:t xml:space="preserve"> probably because moisture was limiting in 2015, a condition which did not seem to affect bale grazing system as the pastures in that system were able to bounce back easily following bale grazing in the following winter. Because of the long-term effects of bale grazing and high stock density grazing in terms of soil nutrients distribution and availability, both rejuvenation methods would not entail financial risk as they both appear to be cost effective. </w:t>
      </w:r>
    </w:p>
    <w:p w:rsidR="004F660C" w:rsidRDefault="007D4B5B" w:rsidP="00E71893">
      <w:pPr>
        <w:shd w:val="clear" w:color="auto" w:fill="FFFFFF"/>
        <w:spacing w:after="0" w:line="240" w:lineRule="auto"/>
        <w:rPr>
          <w:rFonts w:ascii="Times New Roman" w:hAnsi="Times New Roman" w:cs="Times New Roman"/>
          <w:sz w:val="20"/>
          <w:szCs w:val="20"/>
        </w:rPr>
      </w:pPr>
      <w:r w:rsidRPr="001C1242">
        <w:rPr>
          <w:rFonts w:ascii="Times New Roman" w:hAnsi="Times New Roman" w:cs="Times New Roman"/>
          <w:sz w:val="20"/>
          <w:szCs w:val="20"/>
        </w:rPr>
        <w:t xml:space="preserve">Overall, without having to break </w:t>
      </w:r>
      <w:r w:rsidR="00EC20A0">
        <w:rPr>
          <w:rFonts w:ascii="Times New Roman" w:hAnsi="Times New Roman" w:cs="Times New Roman"/>
          <w:sz w:val="20"/>
          <w:szCs w:val="20"/>
        </w:rPr>
        <w:t>and</w:t>
      </w:r>
      <w:r w:rsidR="004F660C">
        <w:rPr>
          <w:rFonts w:ascii="Times New Roman" w:hAnsi="Times New Roman" w:cs="Times New Roman"/>
          <w:sz w:val="20"/>
          <w:szCs w:val="20"/>
        </w:rPr>
        <w:t xml:space="preserve"> re-seed</w:t>
      </w:r>
      <w:r w:rsidRPr="001C1242">
        <w:rPr>
          <w:rFonts w:ascii="Times New Roman" w:hAnsi="Times New Roman" w:cs="Times New Roman"/>
          <w:sz w:val="20"/>
          <w:szCs w:val="20"/>
        </w:rPr>
        <w:t xml:space="preserve">, the </w:t>
      </w:r>
      <w:r w:rsidR="004F660C">
        <w:rPr>
          <w:rFonts w:ascii="Times New Roman" w:hAnsi="Times New Roman" w:cs="Times New Roman"/>
          <w:sz w:val="20"/>
          <w:szCs w:val="20"/>
        </w:rPr>
        <w:t>three</w:t>
      </w:r>
      <w:r w:rsidRPr="001C1242">
        <w:rPr>
          <w:rFonts w:ascii="Times New Roman" w:hAnsi="Times New Roman" w:cs="Times New Roman"/>
          <w:sz w:val="20"/>
          <w:szCs w:val="20"/>
        </w:rPr>
        <w:t xml:space="preserve"> top suggested methods of pasture rejuvenation that are expected to reduce time for rejuvenation and loss of productivity, are bale grazing, manure application </w:t>
      </w:r>
      <w:r w:rsidR="00EC20A0">
        <w:rPr>
          <w:rFonts w:ascii="Times New Roman" w:hAnsi="Times New Roman" w:cs="Times New Roman"/>
          <w:sz w:val="20"/>
          <w:szCs w:val="20"/>
        </w:rPr>
        <w:t>plus</w:t>
      </w:r>
      <w:r w:rsidRPr="001C1242">
        <w:rPr>
          <w:rFonts w:ascii="Times New Roman" w:hAnsi="Times New Roman" w:cs="Times New Roman"/>
          <w:sz w:val="20"/>
          <w:szCs w:val="20"/>
        </w:rPr>
        <w:t xml:space="preserve"> sub-soiling and high stock density grazing (that is followed by a period of long pasture rest in the same year). Research will </w:t>
      </w:r>
      <w:proofErr w:type="gramStart"/>
      <w:r w:rsidRPr="001C1242">
        <w:rPr>
          <w:rFonts w:ascii="Times New Roman" w:hAnsi="Times New Roman" w:cs="Times New Roman"/>
          <w:sz w:val="20"/>
          <w:szCs w:val="20"/>
        </w:rPr>
        <w:t>continue on</w:t>
      </w:r>
      <w:proofErr w:type="gramEnd"/>
      <w:r w:rsidRPr="001C1242">
        <w:rPr>
          <w:rFonts w:ascii="Times New Roman" w:hAnsi="Times New Roman" w:cs="Times New Roman"/>
          <w:sz w:val="20"/>
          <w:szCs w:val="20"/>
        </w:rPr>
        <w:t xml:space="preserve"> methods of adding legumes in pastures for improving soil health, forage productivity, livestock </w:t>
      </w:r>
      <w:r w:rsidRPr="001C1242">
        <w:rPr>
          <w:rFonts w:ascii="Times New Roman" w:hAnsi="Times New Roman" w:cs="Times New Roman"/>
          <w:sz w:val="20"/>
          <w:szCs w:val="20"/>
        </w:rPr>
        <w:lastRenderedPageBreak/>
        <w:t xml:space="preserve">carrying capacity and profit. The research will further help to identify appropriate legume species and cultivar that can give best complementary effects for different rejuvenation options. </w:t>
      </w:r>
    </w:p>
    <w:p w:rsidR="007D4B5B" w:rsidRPr="007D4B5B" w:rsidRDefault="007D4B5B" w:rsidP="00E71893">
      <w:pPr>
        <w:shd w:val="clear" w:color="auto" w:fill="FFFFFF"/>
        <w:spacing w:after="0" w:line="240" w:lineRule="auto"/>
        <w:rPr>
          <w:rFonts w:ascii="Times New Roman" w:eastAsia="Times New Roman" w:hAnsi="Times New Roman" w:cs="Times New Roman"/>
          <w:color w:val="333333"/>
          <w:sz w:val="20"/>
          <w:szCs w:val="20"/>
          <w:lang w:eastAsia="en-CA"/>
        </w:rPr>
      </w:pPr>
      <w:r w:rsidRPr="001C1242">
        <w:rPr>
          <w:rFonts w:ascii="Times New Roman" w:hAnsi="Times New Roman" w:cs="Times New Roman"/>
          <w:sz w:val="20"/>
          <w:szCs w:val="20"/>
        </w:rPr>
        <w:t>This project was supported by funding from the Alberta Crop I</w:t>
      </w:r>
      <w:r w:rsidR="004F660C">
        <w:rPr>
          <w:rFonts w:ascii="Times New Roman" w:hAnsi="Times New Roman" w:cs="Times New Roman"/>
          <w:sz w:val="20"/>
          <w:szCs w:val="20"/>
        </w:rPr>
        <w:t>ndustry Development Fund</w:t>
      </w:r>
      <w:r w:rsidRPr="001C1242">
        <w:rPr>
          <w:rFonts w:ascii="Times New Roman" w:hAnsi="Times New Roman" w:cs="Times New Roman"/>
          <w:sz w:val="20"/>
          <w:szCs w:val="20"/>
        </w:rPr>
        <w:t xml:space="preserve"> and is greatly acknowledged. We are thankful to Soames Smith and Bill Smith for providing the project sites, for their interests in the project and for assisting with treatments implementations. We are grateful t</w:t>
      </w:r>
      <w:r w:rsidR="004F660C">
        <w:rPr>
          <w:rFonts w:ascii="Times New Roman" w:hAnsi="Times New Roman" w:cs="Times New Roman"/>
          <w:sz w:val="20"/>
          <w:szCs w:val="20"/>
        </w:rPr>
        <w:t>o Crop Production Services</w:t>
      </w:r>
      <w:r w:rsidRPr="001C1242">
        <w:rPr>
          <w:rFonts w:ascii="Times New Roman" w:hAnsi="Times New Roman" w:cs="Times New Roman"/>
          <w:sz w:val="20"/>
          <w:szCs w:val="20"/>
        </w:rPr>
        <w:t xml:space="preserve"> and Golden Acre Seeds for fertilizer and forage seed donations. This project was also supported by funding from Agricultural Oppor</w:t>
      </w:r>
      <w:r w:rsidR="00F03C09">
        <w:rPr>
          <w:rFonts w:ascii="Times New Roman" w:hAnsi="Times New Roman" w:cs="Times New Roman"/>
          <w:sz w:val="20"/>
          <w:szCs w:val="20"/>
        </w:rPr>
        <w:t xml:space="preserve">tunity Fund </w:t>
      </w:r>
      <w:r w:rsidRPr="001C1242">
        <w:rPr>
          <w:rFonts w:ascii="Times New Roman" w:hAnsi="Times New Roman" w:cs="Times New Roman"/>
          <w:sz w:val="20"/>
          <w:szCs w:val="20"/>
        </w:rPr>
        <w:t xml:space="preserve">and </w:t>
      </w:r>
      <w:r w:rsidR="004F660C">
        <w:rPr>
          <w:rFonts w:ascii="Times New Roman" w:hAnsi="Times New Roman" w:cs="Times New Roman"/>
          <w:sz w:val="20"/>
          <w:szCs w:val="20"/>
        </w:rPr>
        <w:t>the M</w:t>
      </w:r>
      <w:r w:rsidRPr="001C1242">
        <w:rPr>
          <w:rFonts w:ascii="Times New Roman" w:hAnsi="Times New Roman" w:cs="Times New Roman"/>
          <w:sz w:val="20"/>
          <w:szCs w:val="20"/>
        </w:rPr>
        <w:t>unicipal districts of Greenview and Spirit River in northern Alberta. We thank Graeme Finn of Union Forage for pr</w:t>
      </w:r>
      <w:r w:rsidR="004F660C">
        <w:rPr>
          <w:rFonts w:ascii="Times New Roman" w:hAnsi="Times New Roman" w:cs="Times New Roman"/>
          <w:sz w:val="20"/>
          <w:szCs w:val="20"/>
        </w:rPr>
        <w:t xml:space="preserve">oviding the </w:t>
      </w:r>
      <w:proofErr w:type="spellStart"/>
      <w:r w:rsidR="004F660C">
        <w:rPr>
          <w:rFonts w:ascii="Times New Roman" w:hAnsi="Times New Roman" w:cs="Times New Roman"/>
          <w:sz w:val="20"/>
          <w:szCs w:val="20"/>
        </w:rPr>
        <w:t>Agrowplow</w:t>
      </w:r>
      <w:proofErr w:type="spellEnd"/>
      <w:r w:rsidR="004F660C">
        <w:rPr>
          <w:rFonts w:ascii="Times New Roman" w:hAnsi="Times New Roman" w:cs="Times New Roman"/>
          <w:sz w:val="20"/>
          <w:szCs w:val="20"/>
        </w:rPr>
        <w:t xml:space="preserve"> subsoiler, </w:t>
      </w:r>
      <w:r w:rsidRPr="001C1242">
        <w:rPr>
          <w:rFonts w:ascii="Times New Roman" w:hAnsi="Times New Roman" w:cs="Times New Roman"/>
          <w:sz w:val="20"/>
          <w:szCs w:val="20"/>
        </w:rPr>
        <w:t xml:space="preserve">Lawrence </w:t>
      </w:r>
      <w:proofErr w:type="spellStart"/>
      <w:r w:rsidRPr="001C1242">
        <w:rPr>
          <w:rFonts w:ascii="Times New Roman" w:hAnsi="Times New Roman" w:cs="Times New Roman"/>
          <w:sz w:val="20"/>
          <w:szCs w:val="20"/>
        </w:rPr>
        <w:t>Andruchiw</w:t>
      </w:r>
      <w:proofErr w:type="spellEnd"/>
      <w:r w:rsidRPr="001C1242">
        <w:rPr>
          <w:rFonts w:ascii="Times New Roman" w:hAnsi="Times New Roman" w:cs="Times New Roman"/>
          <w:sz w:val="20"/>
          <w:szCs w:val="20"/>
        </w:rPr>
        <w:t xml:space="preserve"> for allowing the use of his manure spreader</w:t>
      </w:r>
      <w:r w:rsidR="004F660C">
        <w:rPr>
          <w:rFonts w:ascii="Times New Roman" w:hAnsi="Times New Roman" w:cs="Times New Roman"/>
          <w:sz w:val="20"/>
          <w:szCs w:val="20"/>
        </w:rPr>
        <w:t xml:space="preserve"> and</w:t>
      </w:r>
      <w:r w:rsidRPr="001C1242">
        <w:rPr>
          <w:rFonts w:ascii="Times New Roman" w:hAnsi="Times New Roman" w:cs="Times New Roman"/>
          <w:sz w:val="20"/>
          <w:szCs w:val="20"/>
        </w:rPr>
        <w:t xml:space="preserve"> Peace Country Beef </w:t>
      </w:r>
      <w:r w:rsidR="00EC20A0">
        <w:rPr>
          <w:rFonts w:ascii="Times New Roman" w:hAnsi="Times New Roman" w:cs="Times New Roman"/>
          <w:sz w:val="20"/>
          <w:szCs w:val="20"/>
        </w:rPr>
        <w:t>and</w:t>
      </w:r>
      <w:r w:rsidRPr="001C1242">
        <w:rPr>
          <w:rFonts w:ascii="Times New Roman" w:hAnsi="Times New Roman" w:cs="Times New Roman"/>
          <w:sz w:val="20"/>
          <w:szCs w:val="20"/>
        </w:rPr>
        <w:t xml:space="preserve"> Forage Association, particularly Kaitlin McLachlan and Carly Shaw</w:t>
      </w:r>
      <w:r w:rsidR="004F660C">
        <w:rPr>
          <w:rFonts w:ascii="Times New Roman" w:hAnsi="Times New Roman" w:cs="Times New Roman"/>
          <w:sz w:val="20"/>
          <w:szCs w:val="20"/>
        </w:rPr>
        <w:t>, for technical assistance.</w:t>
      </w:r>
    </w:p>
    <w:p w:rsidR="007D4B5B" w:rsidRPr="001C1242" w:rsidRDefault="007D4B5B" w:rsidP="00E71893">
      <w:pPr>
        <w:spacing w:after="0" w:line="240" w:lineRule="auto"/>
        <w:rPr>
          <w:rFonts w:ascii="Times New Roman" w:hAnsi="Times New Roman" w:cs="Times New Roman"/>
          <w:sz w:val="20"/>
          <w:szCs w:val="20"/>
        </w:rPr>
      </w:pPr>
    </w:p>
    <w:sectPr w:rsidR="007D4B5B" w:rsidRPr="001C1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5B"/>
    <w:rsid w:val="001C1242"/>
    <w:rsid w:val="00301C18"/>
    <w:rsid w:val="004347FE"/>
    <w:rsid w:val="004B1A71"/>
    <w:rsid w:val="004C16D4"/>
    <w:rsid w:val="004F660C"/>
    <w:rsid w:val="00520876"/>
    <w:rsid w:val="007D4B5B"/>
    <w:rsid w:val="00E37486"/>
    <w:rsid w:val="00E71893"/>
    <w:rsid w:val="00EC20A0"/>
    <w:rsid w:val="00F03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A3C"/>
  <w15:chartTrackingRefBased/>
  <w15:docId w15:val="{A7D7A1CA-A509-4D55-A6BD-45DDCABC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4B5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D4B5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4B5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D4B5B"/>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7D4B5B"/>
    <w:rPr>
      <w:i/>
      <w:iCs/>
    </w:rPr>
  </w:style>
  <w:style w:type="paragraph" w:styleId="NormalWeb">
    <w:name w:val="Normal (Web)"/>
    <w:basedOn w:val="Normal"/>
    <w:uiPriority w:val="99"/>
    <w:semiHidden/>
    <w:unhideWhenUsed/>
    <w:rsid w:val="007D4B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7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01460">
      <w:bodyDiv w:val="1"/>
      <w:marLeft w:val="0"/>
      <w:marRight w:val="0"/>
      <w:marTop w:val="0"/>
      <w:marBottom w:val="0"/>
      <w:divBdr>
        <w:top w:val="none" w:sz="0" w:space="0" w:color="auto"/>
        <w:left w:val="none" w:sz="0" w:space="0" w:color="auto"/>
        <w:bottom w:val="none" w:sz="0" w:space="0" w:color="auto"/>
        <w:right w:val="none" w:sz="0" w:space="0" w:color="auto"/>
      </w:divBdr>
    </w:div>
    <w:div w:id="1826436629">
      <w:bodyDiv w:val="1"/>
      <w:marLeft w:val="0"/>
      <w:marRight w:val="0"/>
      <w:marTop w:val="0"/>
      <w:marBottom w:val="0"/>
      <w:divBdr>
        <w:top w:val="none" w:sz="0" w:space="0" w:color="auto"/>
        <w:left w:val="none" w:sz="0" w:space="0" w:color="auto"/>
        <w:bottom w:val="none" w:sz="0" w:space="0" w:color="auto"/>
        <w:right w:val="none" w:sz="0" w:space="0" w:color="auto"/>
      </w:divBdr>
      <w:divsChild>
        <w:div w:id="164713748">
          <w:marLeft w:val="0"/>
          <w:marRight w:val="0"/>
          <w:marTop w:val="0"/>
          <w:marBottom w:val="0"/>
          <w:divBdr>
            <w:top w:val="none" w:sz="0" w:space="0" w:color="auto"/>
            <w:left w:val="none" w:sz="0" w:space="0" w:color="auto"/>
            <w:bottom w:val="none" w:sz="0" w:space="0" w:color="auto"/>
            <w:right w:val="none" w:sz="0" w:space="0" w:color="auto"/>
          </w:divBdr>
          <w:divsChild>
            <w:div w:id="1466465379">
              <w:marLeft w:val="0"/>
              <w:marRight w:val="0"/>
              <w:marTop w:val="0"/>
              <w:marBottom w:val="0"/>
              <w:divBdr>
                <w:top w:val="none" w:sz="0" w:space="0" w:color="auto"/>
                <w:left w:val="none" w:sz="0" w:space="0" w:color="auto"/>
                <w:bottom w:val="none" w:sz="0" w:space="0" w:color="auto"/>
                <w:right w:val="none" w:sz="0" w:space="0" w:color="auto"/>
              </w:divBdr>
              <w:divsChild>
                <w:div w:id="16374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383">
          <w:marLeft w:val="0"/>
          <w:marRight w:val="0"/>
          <w:marTop w:val="0"/>
          <w:marBottom w:val="0"/>
          <w:divBdr>
            <w:top w:val="none" w:sz="0" w:space="0" w:color="auto"/>
            <w:left w:val="none" w:sz="0" w:space="0" w:color="auto"/>
            <w:bottom w:val="none" w:sz="0" w:space="0" w:color="auto"/>
            <w:right w:val="none" w:sz="0" w:space="0" w:color="auto"/>
          </w:divBdr>
          <w:divsChild>
            <w:div w:id="401833095">
              <w:marLeft w:val="0"/>
              <w:marRight w:val="0"/>
              <w:marTop w:val="0"/>
              <w:marBottom w:val="0"/>
              <w:divBdr>
                <w:top w:val="none" w:sz="0" w:space="0" w:color="auto"/>
                <w:left w:val="none" w:sz="0" w:space="0" w:color="auto"/>
                <w:bottom w:val="none" w:sz="0" w:space="0" w:color="auto"/>
                <w:right w:val="none" w:sz="0" w:space="0" w:color="auto"/>
              </w:divBdr>
              <w:divsChild>
                <w:div w:id="289896585">
                  <w:marLeft w:val="0"/>
                  <w:marRight w:val="0"/>
                  <w:marTop w:val="0"/>
                  <w:marBottom w:val="0"/>
                  <w:divBdr>
                    <w:top w:val="none" w:sz="0" w:space="0" w:color="auto"/>
                    <w:left w:val="none" w:sz="0" w:space="0" w:color="auto"/>
                    <w:bottom w:val="single" w:sz="6" w:space="0" w:color="808080"/>
                    <w:right w:val="none" w:sz="0" w:space="0" w:color="auto"/>
                  </w:divBdr>
                </w:div>
                <w:div w:id="72971629">
                  <w:marLeft w:val="45"/>
                  <w:marRight w:val="0"/>
                  <w:marTop w:val="105"/>
                  <w:marBottom w:val="105"/>
                  <w:divBdr>
                    <w:top w:val="none" w:sz="0" w:space="0" w:color="auto"/>
                    <w:left w:val="none" w:sz="0" w:space="0" w:color="auto"/>
                    <w:bottom w:val="none" w:sz="0" w:space="0" w:color="auto"/>
                    <w:right w:val="none" w:sz="0" w:space="0" w:color="auto"/>
                  </w:divBdr>
                </w:div>
                <w:div w:id="1858738982">
                  <w:marLeft w:val="0"/>
                  <w:marRight w:val="0"/>
                  <w:marTop w:val="0"/>
                  <w:marBottom w:val="0"/>
                  <w:divBdr>
                    <w:top w:val="none" w:sz="0" w:space="0" w:color="auto"/>
                    <w:left w:val="none" w:sz="0" w:space="0" w:color="auto"/>
                    <w:bottom w:val="none" w:sz="0" w:space="0" w:color="auto"/>
                    <w:right w:val="none" w:sz="0" w:space="0" w:color="auto"/>
                  </w:divBdr>
                  <w:divsChild>
                    <w:div w:id="312101427">
                      <w:marLeft w:val="0"/>
                      <w:marRight w:val="0"/>
                      <w:marTop w:val="0"/>
                      <w:marBottom w:val="0"/>
                      <w:divBdr>
                        <w:top w:val="none" w:sz="0" w:space="0" w:color="auto"/>
                        <w:left w:val="none" w:sz="0" w:space="0" w:color="auto"/>
                        <w:bottom w:val="none" w:sz="0" w:space="0" w:color="auto"/>
                        <w:right w:val="none" w:sz="0" w:space="0" w:color="auto"/>
                      </w:divBdr>
                    </w:div>
                    <w:div w:id="908157165">
                      <w:marLeft w:val="0"/>
                      <w:marRight w:val="0"/>
                      <w:marTop w:val="0"/>
                      <w:marBottom w:val="0"/>
                      <w:divBdr>
                        <w:top w:val="none" w:sz="0" w:space="0" w:color="auto"/>
                        <w:left w:val="none" w:sz="0" w:space="0" w:color="auto"/>
                        <w:bottom w:val="none" w:sz="0" w:space="0" w:color="auto"/>
                        <w:right w:val="none" w:sz="0" w:space="0" w:color="auto"/>
                      </w:divBdr>
                    </w:div>
                    <w:div w:id="212276902">
                      <w:marLeft w:val="0"/>
                      <w:marRight w:val="0"/>
                      <w:marTop w:val="0"/>
                      <w:marBottom w:val="0"/>
                      <w:divBdr>
                        <w:top w:val="none" w:sz="0" w:space="0" w:color="auto"/>
                        <w:left w:val="none" w:sz="0" w:space="0" w:color="auto"/>
                        <w:bottom w:val="none" w:sz="0" w:space="0" w:color="auto"/>
                        <w:right w:val="none" w:sz="0" w:space="0" w:color="auto"/>
                      </w:divBdr>
                    </w:div>
                    <w:div w:id="1499342803">
                      <w:marLeft w:val="0"/>
                      <w:marRight w:val="0"/>
                      <w:marTop w:val="0"/>
                      <w:marBottom w:val="0"/>
                      <w:divBdr>
                        <w:top w:val="none" w:sz="0" w:space="0" w:color="auto"/>
                        <w:left w:val="none" w:sz="0" w:space="0" w:color="auto"/>
                        <w:bottom w:val="none" w:sz="0" w:space="0" w:color="auto"/>
                        <w:right w:val="none" w:sz="0" w:space="0" w:color="auto"/>
                      </w:divBdr>
                      <w:divsChild>
                        <w:div w:id="1221945306">
                          <w:marLeft w:val="0"/>
                          <w:marRight w:val="0"/>
                          <w:marTop w:val="0"/>
                          <w:marBottom w:val="0"/>
                          <w:divBdr>
                            <w:top w:val="single" w:sz="6" w:space="0" w:color="999999"/>
                            <w:left w:val="single" w:sz="6" w:space="0" w:color="999999"/>
                            <w:bottom w:val="single" w:sz="6" w:space="0" w:color="999999"/>
                            <w:right w:val="single" w:sz="6" w:space="0" w:color="999999"/>
                          </w:divBdr>
                          <w:divsChild>
                            <w:div w:id="784349904">
                              <w:marLeft w:val="0"/>
                              <w:marRight w:val="0"/>
                              <w:marTop w:val="0"/>
                              <w:marBottom w:val="0"/>
                              <w:divBdr>
                                <w:top w:val="none" w:sz="0" w:space="0" w:color="auto"/>
                                <w:left w:val="none" w:sz="0" w:space="0" w:color="auto"/>
                                <w:bottom w:val="none" w:sz="0" w:space="0" w:color="auto"/>
                                <w:right w:val="none" w:sz="0" w:space="0" w:color="auto"/>
                              </w:divBdr>
                              <w:divsChild>
                                <w:div w:id="2100563394">
                                  <w:marLeft w:val="0"/>
                                  <w:marRight w:val="0"/>
                                  <w:marTop w:val="0"/>
                                  <w:marBottom w:val="120"/>
                                  <w:divBdr>
                                    <w:top w:val="none" w:sz="0" w:space="0" w:color="auto"/>
                                    <w:left w:val="none" w:sz="0" w:space="0" w:color="auto"/>
                                    <w:bottom w:val="single" w:sz="6" w:space="0" w:color="999999"/>
                                    <w:right w:val="none" w:sz="0" w:space="0" w:color="auto"/>
                                  </w:divBdr>
                                </w:div>
                                <w:div w:id="1122379443">
                                  <w:marLeft w:val="0"/>
                                  <w:marRight w:val="0"/>
                                  <w:marTop w:val="0"/>
                                  <w:marBottom w:val="0"/>
                                  <w:divBdr>
                                    <w:top w:val="none" w:sz="0" w:space="0" w:color="auto"/>
                                    <w:left w:val="none" w:sz="0" w:space="0" w:color="auto"/>
                                    <w:bottom w:val="none" w:sz="0" w:space="0" w:color="auto"/>
                                    <w:right w:val="none" w:sz="0" w:space="0" w:color="auto"/>
                                  </w:divBdr>
                                  <w:divsChild>
                                    <w:div w:id="1845584955">
                                      <w:marLeft w:val="0"/>
                                      <w:marRight w:val="0"/>
                                      <w:marTop w:val="0"/>
                                      <w:marBottom w:val="0"/>
                                      <w:divBdr>
                                        <w:top w:val="none" w:sz="0" w:space="0" w:color="auto"/>
                                        <w:left w:val="none" w:sz="0" w:space="0" w:color="auto"/>
                                        <w:bottom w:val="none" w:sz="0" w:space="0" w:color="auto"/>
                                        <w:right w:val="none" w:sz="0" w:space="0" w:color="auto"/>
                                      </w:divBdr>
                                      <w:divsChild>
                                        <w:div w:id="562712958">
                                          <w:marLeft w:val="0"/>
                                          <w:marRight w:val="0"/>
                                          <w:marTop w:val="0"/>
                                          <w:marBottom w:val="0"/>
                                          <w:divBdr>
                                            <w:top w:val="none" w:sz="0" w:space="0" w:color="auto"/>
                                            <w:left w:val="none" w:sz="0" w:space="0" w:color="auto"/>
                                            <w:bottom w:val="none" w:sz="0" w:space="0" w:color="auto"/>
                                            <w:right w:val="none" w:sz="0" w:space="0" w:color="auto"/>
                                          </w:divBdr>
                                          <w:divsChild>
                                            <w:div w:id="590628836">
                                              <w:marLeft w:val="0"/>
                                              <w:marRight w:val="0"/>
                                              <w:marTop w:val="0"/>
                                              <w:marBottom w:val="0"/>
                                              <w:divBdr>
                                                <w:top w:val="none" w:sz="0" w:space="0" w:color="auto"/>
                                                <w:left w:val="none" w:sz="0" w:space="0" w:color="auto"/>
                                                <w:bottom w:val="none" w:sz="0" w:space="0" w:color="auto"/>
                                                <w:right w:val="none" w:sz="0" w:space="0" w:color="auto"/>
                                              </w:divBdr>
                                              <w:divsChild>
                                                <w:div w:id="1454249199">
                                                  <w:marLeft w:val="0"/>
                                                  <w:marRight w:val="0"/>
                                                  <w:marTop w:val="0"/>
                                                  <w:marBottom w:val="0"/>
                                                  <w:divBdr>
                                                    <w:top w:val="none" w:sz="0" w:space="0" w:color="auto"/>
                                                    <w:left w:val="none" w:sz="0" w:space="0" w:color="auto"/>
                                                    <w:bottom w:val="none" w:sz="0" w:space="0" w:color="auto"/>
                                                    <w:right w:val="none" w:sz="0" w:space="0" w:color="auto"/>
                                                  </w:divBdr>
                                                  <w:divsChild>
                                                    <w:div w:id="159543680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87208">
                          <w:marLeft w:val="0"/>
                          <w:marRight w:val="0"/>
                          <w:marTop w:val="480"/>
                          <w:marBottom w:val="0"/>
                          <w:divBdr>
                            <w:top w:val="single" w:sz="6" w:space="0" w:color="999999"/>
                            <w:left w:val="single" w:sz="6" w:space="0" w:color="999999"/>
                            <w:bottom w:val="single" w:sz="6" w:space="0" w:color="999999"/>
                            <w:right w:val="single" w:sz="6" w:space="0" w:color="999999"/>
                          </w:divBdr>
                          <w:divsChild>
                            <w:div w:id="1660377285">
                              <w:marLeft w:val="0"/>
                              <w:marRight w:val="0"/>
                              <w:marTop w:val="0"/>
                              <w:marBottom w:val="0"/>
                              <w:divBdr>
                                <w:top w:val="none" w:sz="0" w:space="0" w:color="auto"/>
                                <w:left w:val="none" w:sz="0" w:space="0" w:color="auto"/>
                                <w:bottom w:val="none" w:sz="0" w:space="0" w:color="auto"/>
                                <w:right w:val="none" w:sz="0" w:space="0" w:color="auto"/>
                              </w:divBdr>
                              <w:divsChild>
                                <w:div w:id="1019546822">
                                  <w:marLeft w:val="0"/>
                                  <w:marRight w:val="0"/>
                                  <w:marTop w:val="0"/>
                                  <w:marBottom w:val="120"/>
                                  <w:divBdr>
                                    <w:top w:val="none" w:sz="0" w:space="0" w:color="auto"/>
                                    <w:left w:val="none" w:sz="0" w:space="0" w:color="auto"/>
                                    <w:bottom w:val="single" w:sz="6" w:space="0" w:color="999999"/>
                                    <w:right w:val="none" w:sz="0" w:space="0" w:color="auto"/>
                                  </w:divBdr>
                                </w:div>
                                <w:div w:id="2522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7324">
                          <w:marLeft w:val="0"/>
                          <w:marRight w:val="0"/>
                          <w:marTop w:val="480"/>
                          <w:marBottom w:val="0"/>
                          <w:divBdr>
                            <w:top w:val="single" w:sz="6" w:space="0" w:color="999999"/>
                            <w:left w:val="single" w:sz="6" w:space="0" w:color="999999"/>
                            <w:bottom w:val="single" w:sz="6" w:space="0" w:color="999999"/>
                            <w:right w:val="single" w:sz="6" w:space="0" w:color="999999"/>
                          </w:divBdr>
                          <w:divsChild>
                            <w:div w:id="44643531">
                              <w:marLeft w:val="0"/>
                              <w:marRight w:val="0"/>
                              <w:marTop w:val="0"/>
                              <w:marBottom w:val="0"/>
                              <w:divBdr>
                                <w:top w:val="none" w:sz="0" w:space="0" w:color="auto"/>
                                <w:left w:val="none" w:sz="0" w:space="0" w:color="auto"/>
                                <w:bottom w:val="none" w:sz="0" w:space="0" w:color="auto"/>
                                <w:right w:val="none" w:sz="0" w:space="0" w:color="auto"/>
                              </w:divBdr>
                              <w:divsChild>
                                <w:div w:id="983001919">
                                  <w:marLeft w:val="0"/>
                                  <w:marRight w:val="0"/>
                                  <w:marTop w:val="0"/>
                                  <w:marBottom w:val="120"/>
                                  <w:divBdr>
                                    <w:top w:val="none" w:sz="0" w:space="0" w:color="auto"/>
                                    <w:left w:val="none" w:sz="0" w:space="0" w:color="auto"/>
                                    <w:bottom w:val="single" w:sz="6" w:space="0" w:color="999999"/>
                                    <w:right w:val="none" w:sz="0" w:space="0" w:color="auto"/>
                                  </w:divBdr>
                                </w:div>
                                <w:div w:id="1546795169">
                                  <w:marLeft w:val="0"/>
                                  <w:marRight w:val="0"/>
                                  <w:marTop w:val="0"/>
                                  <w:marBottom w:val="0"/>
                                  <w:divBdr>
                                    <w:top w:val="none" w:sz="0" w:space="0" w:color="auto"/>
                                    <w:left w:val="none" w:sz="0" w:space="0" w:color="auto"/>
                                    <w:bottom w:val="none" w:sz="0" w:space="0" w:color="auto"/>
                                    <w:right w:val="none" w:sz="0" w:space="0" w:color="auto"/>
                                  </w:divBdr>
                                  <w:divsChild>
                                    <w:div w:id="1280337422">
                                      <w:marLeft w:val="0"/>
                                      <w:marRight w:val="0"/>
                                      <w:marTop w:val="0"/>
                                      <w:marBottom w:val="0"/>
                                      <w:divBdr>
                                        <w:top w:val="none" w:sz="0" w:space="0" w:color="auto"/>
                                        <w:left w:val="none" w:sz="0" w:space="0" w:color="auto"/>
                                        <w:bottom w:val="none" w:sz="0" w:space="0" w:color="auto"/>
                                        <w:right w:val="none" w:sz="0" w:space="0" w:color="auto"/>
                                      </w:divBdr>
                                      <w:divsChild>
                                        <w:div w:id="823090014">
                                          <w:marLeft w:val="0"/>
                                          <w:marRight w:val="0"/>
                                          <w:marTop w:val="0"/>
                                          <w:marBottom w:val="0"/>
                                          <w:divBdr>
                                            <w:top w:val="none" w:sz="0" w:space="0" w:color="auto"/>
                                            <w:left w:val="none" w:sz="0" w:space="0" w:color="auto"/>
                                            <w:bottom w:val="none" w:sz="0" w:space="0" w:color="auto"/>
                                            <w:right w:val="none" w:sz="0" w:space="0" w:color="auto"/>
                                          </w:divBdr>
                                          <w:divsChild>
                                            <w:div w:id="990405810">
                                              <w:marLeft w:val="0"/>
                                              <w:marRight w:val="0"/>
                                              <w:marTop w:val="0"/>
                                              <w:marBottom w:val="0"/>
                                              <w:divBdr>
                                                <w:top w:val="none" w:sz="0" w:space="0" w:color="auto"/>
                                                <w:left w:val="none" w:sz="0" w:space="0" w:color="auto"/>
                                                <w:bottom w:val="none" w:sz="0" w:space="0" w:color="auto"/>
                                                <w:right w:val="none" w:sz="0" w:space="0" w:color="auto"/>
                                              </w:divBdr>
                                              <w:divsChild>
                                                <w:div w:id="1603486793">
                                                  <w:marLeft w:val="0"/>
                                                  <w:marRight w:val="0"/>
                                                  <w:marTop w:val="0"/>
                                                  <w:marBottom w:val="0"/>
                                                  <w:divBdr>
                                                    <w:top w:val="none" w:sz="0" w:space="0" w:color="auto"/>
                                                    <w:left w:val="none" w:sz="0" w:space="0" w:color="auto"/>
                                                    <w:bottom w:val="none" w:sz="0" w:space="0" w:color="auto"/>
                                                    <w:right w:val="none" w:sz="0" w:space="0" w:color="auto"/>
                                                  </w:divBdr>
                                                  <w:divsChild>
                                                    <w:div w:id="1709914280">
                                                      <w:marLeft w:val="0"/>
                                                      <w:marRight w:val="0"/>
                                                      <w:marTop w:val="0"/>
                                                      <w:marBottom w:val="80"/>
                                                      <w:divBdr>
                                                        <w:top w:val="none" w:sz="0" w:space="0" w:color="auto"/>
                                                        <w:left w:val="none" w:sz="0" w:space="0" w:color="auto"/>
                                                        <w:bottom w:val="none" w:sz="0" w:space="0" w:color="auto"/>
                                                        <w:right w:val="none" w:sz="0" w:space="0" w:color="auto"/>
                                                      </w:divBdr>
                                                    </w:div>
                                                    <w:div w:id="697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529515">
                  <w:marLeft w:val="0"/>
                  <w:marRight w:val="0"/>
                  <w:marTop w:val="0"/>
                  <w:marBottom w:val="0"/>
                  <w:divBdr>
                    <w:top w:val="none" w:sz="0" w:space="0" w:color="auto"/>
                    <w:left w:val="none" w:sz="0" w:space="0" w:color="auto"/>
                    <w:bottom w:val="none" w:sz="0" w:space="0" w:color="auto"/>
                    <w:right w:val="none" w:sz="0" w:space="0" w:color="auto"/>
                  </w:divBdr>
                  <w:divsChild>
                    <w:div w:id="1709261259">
                      <w:marLeft w:val="0"/>
                      <w:marRight w:val="0"/>
                      <w:marTop w:val="0"/>
                      <w:marBottom w:val="0"/>
                      <w:divBdr>
                        <w:top w:val="none" w:sz="0" w:space="0" w:color="auto"/>
                        <w:left w:val="none" w:sz="0" w:space="0" w:color="auto"/>
                        <w:bottom w:val="none" w:sz="0" w:space="0" w:color="auto"/>
                        <w:right w:val="none" w:sz="0" w:space="0" w:color="auto"/>
                      </w:divBdr>
                    </w:div>
                    <w:div w:id="601186058">
                      <w:marLeft w:val="0"/>
                      <w:marRight w:val="0"/>
                      <w:marTop w:val="0"/>
                      <w:marBottom w:val="0"/>
                      <w:divBdr>
                        <w:top w:val="single" w:sz="6" w:space="0" w:color="022242"/>
                        <w:left w:val="none" w:sz="0" w:space="0" w:color="auto"/>
                        <w:bottom w:val="single" w:sz="6" w:space="0" w:color="022242"/>
                        <w:right w:val="none" w:sz="0" w:space="0" w:color="auto"/>
                      </w:divBdr>
                      <w:divsChild>
                        <w:div w:id="8072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058">
                  <w:marLeft w:val="0"/>
                  <w:marRight w:val="0"/>
                  <w:marTop w:val="0"/>
                  <w:marBottom w:val="0"/>
                  <w:divBdr>
                    <w:top w:val="none" w:sz="0" w:space="0" w:color="auto"/>
                    <w:left w:val="none" w:sz="0" w:space="0" w:color="auto"/>
                    <w:bottom w:val="none" w:sz="0" w:space="0" w:color="auto"/>
                    <w:right w:val="none" w:sz="0" w:space="0" w:color="auto"/>
                  </w:divBdr>
                  <w:divsChild>
                    <w:div w:id="1478105353">
                      <w:marLeft w:val="0"/>
                      <w:marRight w:val="0"/>
                      <w:marTop w:val="0"/>
                      <w:marBottom w:val="0"/>
                      <w:divBdr>
                        <w:top w:val="none" w:sz="0" w:space="0" w:color="auto"/>
                        <w:left w:val="none" w:sz="0" w:space="0" w:color="auto"/>
                        <w:bottom w:val="none" w:sz="0" w:space="0" w:color="auto"/>
                        <w:right w:val="none" w:sz="0" w:space="0" w:color="auto"/>
                      </w:divBdr>
                    </w:div>
                    <w:div w:id="671907">
                      <w:marLeft w:val="24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3</cp:revision>
  <cp:lastPrinted>2018-05-22T19:32:00Z</cp:lastPrinted>
  <dcterms:created xsi:type="dcterms:W3CDTF">2018-05-24T15:18:00Z</dcterms:created>
  <dcterms:modified xsi:type="dcterms:W3CDTF">2018-05-24T15:19:00Z</dcterms:modified>
</cp:coreProperties>
</file>